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3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1A1050" w:rsidRDefault="001A1E46" w:rsidP="00A22D6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34B92">
        <w:rPr>
          <w:rFonts w:ascii="Times New Roman" w:hAnsi="Times New Roman" w:cs="Times New Roman"/>
          <w:b/>
          <w:bCs/>
        </w:rPr>
        <w:t>1</w:t>
      </w:r>
      <w:r w:rsidRPr="001A1E46">
        <w:rPr>
          <w:rFonts w:ascii="Times New Roman" w:hAnsi="Times New Roman" w:cs="Times New Roman"/>
          <w:b/>
          <w:bCs/>
        </w:rPr>
        <w:t>. Ленинградская область, Подпорожский муниципальный район, Вознесенское городс</w:t>
      </w:r>
      <w:r w:rsidR="00E85B56">
        <w:rPr>
          <w:rFonts w:ascii="Times New Roman" w:hAnsi="Times New Roman" w:cs="Times New Roman"/>
          <w:b/>
          <w:bCs/>
        </w:rPr>
        <w:t xml:space="preserve">кое поселение, </w:t>
      </w:r>
      <w:r w:rsidR="00F20E36">
        <w:rPr>
          <w:rFonts w:ascii="Times New Roman" w:hAnsi="Times New Roman" w:cs="Times New Roman"/>
          <w:b/>
          <w:bCs/>
        </w:rPr>
        <w:t xml:space="preserve">д.Конец, ул. </w:t>
      </w:r>
      <w:r w:rsidR="00741EAE">
        <w:rPr>
          <w:rFonts w:ascii="Times New Roman" w:hAnsi="Times New Roman" w:cs="Times New Roman"/>
          <w:b/>
          <w:bCs/>
        </w:rPr>
        <w:t>Перспективная</w:t>
      </w:r>
      <w:r w:rsidR="00E4502C">
        <w:rPr>
          <w:rFonts w:ascii="Times New Roman" w:hAnsi="Times New Roman" w:cs="Times New Roman"/>
          <w:b/>
          <w:bCs/>
        </w:rPr>
        <w:t>,</w:t>
      </w:r>
      <w:r w:rsidRPr="001A1E46">
        <w:rPr>
          <w:rFonts w:ascii="Times New Roman" w:hAnsi="Times New Roman" w:cs="Times New Roman"/>
          <w:b/>
          <w:bCs/>
        </w:rPr>
        <w:t xml:space="preserve"> ориентировочной площадью </w:t>
      </w:r>
      <w:r w:rsidR="00741EAE">
        <w:rPr>
          <w:rFonts w:ascii="Times New Roman" w:hAnsi="Times New Roman" w:cs="Times New Roman"/>
          <w:b/>
          <w:bCs/>
        </w:rPr>
        <w:t>1466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F20E3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 w:rsidRPr="001A1E4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741EAE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741EAE">
        <w:rPr>
          <w:rFonts w:ascii="Times New Roman" w:hAnsi="Times New Roman" w:cs="Times New Roman"/>
          <w:b/>
          <w:bCs/>
        </w:rPr>
        <w:t>0711001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A34B92" w:rsidRDefault="00A34B92" w:rsidP="00A34B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A34B92">
        <w:rPr>
          <w:rFonts w:ascii="Times New Roman" w:hAnsi="Times New Roman" w:cs="Times New Roman"/>
          <w:bCs/>
        </w:rPr>
        <w:t xml:space="preserve">В соответствии с </w:t>
      </w:r>
      <w:proofErr w:type="spellStart"/>
      <w:r w:rsidRPr="00A34B92">
        <w:rPr>
          <w:rFonts w:ascii="Times New Roman" w:hAnsi="Times New Roman" w:cs="Times New Roman"/>
          <w:bCs/>
        </w:rPr>
        <w:t>п.п</w:t>
      </w:r>
      <w:proofErr w:type="spellEnd"/>
      <w:r w:rsidRPr="00A34B92">
        <w:rPr>
          <w:rFonts w:ascii="Times New Roman" w:hAnsi="Times New Roman" w:cs="Times New Roman"/>
          <w:bCs/>
        </w:rPr>
        <w:t>. 10 п. 2 ст. 39.3, ст. 39.18 Земельного кодекса РФ Администрация МО «Подпорожский муниципальный район» информирует о возможном предоставлении земельного участка на праве собственности для целей строительства индивидуального жилого дома.</w:t>
      </w:r>
    </w:p>
    <w:p w:rsidR="00A34B92" w:rsidRPr="00A34B92" w:rsidRDefault="00A34B92" w:rsidP="00A34B92">
      <w:pPr>
        <w:jc w:val="both"/>
        <w:rPr>
          <w:rFonts w:ascii="Times New Roman" w:hAnsi="Times New Roman" w:cs="Times New Roman"/>
          <w:bCs/>
        </w:rPr>
      </w:pPr>
      <w:r w:rsidRPr="00A34B92">
        <w:rPr>
          <w:rFonts w:ascii="Times New Roman" w:hAnsi="Times New Roman" w:cs="Times New Roman"/>
          <w:bCs/>
        </w:rPr>
        <w:t>Описание местоположения земельного участка:</w:t>
      </w:r>
    </w:p>
    <w:p w:rsidR="00A34B92" w:rsidRPr="00A34B92" w:rsidRDefault="00A34B92" w:rsidP="00A34B9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A34B92">
        <w:rPr>
          <w:rFonts w:ascii="Times New Roman" w:hAnsi="Times New Roman" w:cs="Times New Roman"/>
          <w:b/>
          <w:bCs/>
        </w:rPr>
        <w:t xml:space="preserve">. Ленинградская область, Подпорожский муниципальный район, Вознесенское городское поселение, </w:t>
      </w:r>
      <w:proofErr w:type="spellStart"/>
      <w:r w:rsidRPr="00A34B92">
        <w:rPr>
          <w:rFonts w:ascii="Times New Roman" w:hAnsi="Times New Roman" w:cs="Times New Roman"/>
          <w:b/>
          <w:bCs/>
        </w:rPr>
        <w:t>д.</w:t>
      </w:r>
      <w:r>
        <w:rPr>
          <w:rFonts w:ascii="Times New Roman" w:hAnsi="Times New Roman" w:cs="Times New Roman"/>
          <w:b/>
          <w:bCs/>
        </w:rPr>
        <w:t>Красный</w:t>
      </w:r>
      <w:proofErr w:type="spellEnd"/>
      <w:r>
        <w:rPr>
          <w:rFonts w:ascii="Times New Roman" w:hAnsi="Times New Roman" w:cs="Times New Roman"/>
          <w:b/>
          <w:bCs/>
        </w:rPr>
        <w:t xml:space="preserve"> Бор</w:t>
      </w:r>
      <w:r w:rsidRPr="00A34B9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ул.Речная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 w:rsidRPr="00A34B92">
        <w:rPr>
          <w:rFonts w:ascii="Times New Roman" w:hAnsi="Times New Roman" w:cs="Times New Roman"/>
          <w:b/>
          <w:bCs/>
        </w:rPr>
        <w:t xml:space="preserve"> ориентировочной площадью 1</w:t>
      </w:r>
      <w:r>
        <w:rPr>
          <w:rFonts w:ascii="Times New Roman" w:hAnsi="Times New Roman" w:cs="Times New Roman"/>
          <w:b/>
          <w:bCs/>
        </w:rPr>
        <w:t>370</w:t>
      </w:r>
      <w:r w:rsidRPr="00A34B92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  <w:bCs/>
        </w:rPr>
        <w:t>0706001</w:t>
      </w:r>
      <w:r w:rsidRPr="00A34B92">
        <w:rPr>
          <w:rFonts w:ascii="Times New Roman" w:hAnsi="Times New Roman" w:cs="Times New Roman"/>
          <w:b/>
          <w:bCs/>
        </w:rPr>
        <w:t>1:ЗУ</w:t>
      </w:r>
      <w:proofErr w:type="gramEnd"/>
      <w:r w:rsidRPr="00A34B92">
        <w:rPr>
          <w:rFonts w:ascii="Times New Roman" w:hAnsi="Times New Roman" w:cs="Times New Roman"/>
          <w:b/>
          <w:bCs/>
        </w:rPr>
        <w:t>1. (СХЕМА)</w:t>
      </w:r>
    </w:p>
    <w:p w:rsidR="00A34B92" w:rsidRPr="00AD655A" w:rsidRDefault="00A34B92" w:rsidP="00A34B92">
      <w:pPr>
        <w:jc w:val="both"/>
        <w:rPr>
          <w:rFonts w:ascii="Times New Roman" w:hAnsi="Times New Roman" w:cs="Times New Roman"/>
          <w:b/>
          <w:bCs/>
        </w:rPr>
      </w:pPr>
      <w:r w:rsidRPr="00A34B92">
        <w:rPr>
          <w:rFonts w:ascii="Times New Roman" w:hAnsi="Times New Roman" w:cs="Times New Roman"/>
          <w:b/>
          <w:bCs/>
        </w:rPr>
        <w:t>Описание местоположения земельного участка:</w:t>
      </w:r>
    </w:p>
    <w:p w:rsidR="00A22D60" w:rsidRDefault="003775FD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2D60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A34B92">
        <w:rPr>
          <w:rFonts w:ascii="Times New Roman" w:hAnsi="Times New Roman" w:cs="Times New Roman"/>
        </w:rPr>
        <w:t>0</w:t>
      </w:r>
      <w:r w:rsidR="00A34B92">
        <w:rPr>
          <w:rFonts w:ascii="Times New Roman" w:hAnsi="Times New Roman" w:cs="Times New Roman"/>
          <w:b/>
          <w:bCs/>
        </w:rPr>
        <w:t>9 октября</w:t>
      </w:r>
      <w:r w:rsidR="00DF5B2D">
        <w:rPr>
          <w:rFonts w:ascii="Times New Roman" w:hAnsi="Times New Roman" w:cs="Times New Roman"/>
          <w:b/>
          <w:bCs/>
        </w:rPr>
        <w:t xml:space="preserve"> </w:t>
      </w:r>
      <w:r w:rsidR="00812587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sectPr w:rsidR="00A22D60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23B08"/>
    <w:rsid w:val="0004056B"/>
    <w:rsid w:val="00165B49"/>
    <w:rsid w:val="001A1050"/>
    <w:rsid w:val="001A1E46"/>
    <w:rsid w:val="001A3AB3"/>
    <w:rsid w:val="00291AFD"/>
    <w:rsid w:val="0037648A"/>
    <w:rsid w:val="003775FD"/>
    <w:rsid w:val="003846EA"/>
    <w:rsid w:val="003E48DC"/>
    <w:rsid w:val="00404CE7"/>
    <w:rsid w:val="00455A3E"/>
    <w:rsid w:val="004B72DA"/>
    <w:rsid w:val="00557D60"/>
    <w:rsid w:val="00741EAE"/>
    <w:rsid w:val="00812587"/>
    <w:rsid w:val="00871387"/>
    <w:rsid w:val="008D57B4"/>
    <w:rsid w:val="00A22D60"/>
    <w:rsid w:val="00A34B92"/>
    <w:rsid w:val="00AC6F68"/>
    <w:rsid w:val="00AD655A"/>
    <w:rsid w:val="00C73311"/>
    <w:rsid w:val="00CD75C3"/>
    <w:rsid w:val="00DF5B2D"/>
    <w:rsid w:val="00E4502C"/>
    <w:rsid w:val="00E85B56"/>
    <w:rsid w:val="00F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2025-09-08T08:53:00Z</cp:lastPrinted>
  <dcterms:created xsi:type="dcterms:W3CDTF">2025-09-09T11:52:00Z</dcterms:created>
  <dcterms:modified xsi:type="dcterms:W3CDTF">2025-09-09T11:52:00Z</dcterms:modified>
</cp:coreProperties>
</file>